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9996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3770241B" w14:textId="6425F2AD" w:rsidR="004E20A8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723AA660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6"/>
          <w:lang w:val="pt-BR"/>
        </w:rPr>
      </w:pPr>
      <w:r w:rsidRPr="000B680E">
        <w:rPr>
          <w:rFonts w:ascii="GHEA Grapalat" w:hAnsi="GHEA Grapalat" w:cs="Sylfaen"/>
          <w:i/>
          <w:sz w:val="18"/>
          <w:lang w:val="pt-BR"/>
        </w:rPr>
        <w:t xml:space="preserve">                                                                                                                              </w:t>
      </w: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0B680E">
        <w:rPr>
          <w:rFonts w:ascii="GHEA Grapalat" w:hAnsi="GHEA Grapalat" w:cs="Sylfaen"/>
          <w:i/>
          <w:sz w:val="16"/>
          <w:lang w:val="pt-BR"/>
        </w:rPr>
        <w:t xml:space="preserve"> N 3 </w:t>
      </w:r>
    </w:p>
    <w:p w14:paraId="4F0DA8FC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6"/>
          <w:lang w:val="pt-BR"/>
        </w:rPr>
      </w:pPr>
      <w:r w:rsidRPr="00752623">
        <w:rPr>
          <w:rFonts w:ascii="GHEA Grapalat" w:hAnsi="GHEA Grapalat" w:cs="Sylfaen"/>
          <w:i/>
          <w:sz w:val="16"/>
        </w:rPr>
        <w:t>ՀՀ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0B680E">
        <w:rPr>
          <w:rFonts w:ascii="GHEA Grapalat" w:hAnsi="GHEA Grapalat" w:cs="Sylfaen"/>
          <w:i/>
          <w:sz w:val="16"/>
          <w:lang w:val="pt-BR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0B680E">
        <w:rPr>
          <w:rFonts w:ascii="GHEA Grapalat" w:hAnsi="GHEA Grapalat" w:cs="Sylfaen"/>
          <w:i/>
          <w:sz w:val="16"/>
          <w:lang w:val="pt-BR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0B680E">
        <w:rPr>
          <w:rFonts w:ascii="GHEA Grapalat" w:hAnsi="GHEA Grapalat" w:cs="Sylfaen"/>
          <w:i/>
          <w:sz w:val="16"/>
          <w:lang w:val="pt-BR"/>
        </w:rPr>
        <w:t xml:space="preserve"> </w:t>
      </w:r>
    </w:p>
    <w:p w14:paraId="5A18ABFA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8"/>
          <w:lang w:val="pt-BR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r w:rsidRPr="000B680E">
        <w:rPr>
          <w:rFonts w:ascii="GHEA Grapalat" w:hAnsi="GHEA Grapalat" w:cs="Sylfaen"/>
          <w:i/>
          <w:sz w:val="16"/>
          <w:lang w:val="pt-BR"/>
        </w:rPr>
        <w:t xml:space="preserve"> 30-</w:t>
      </w:r>
      <w:r w:rsidRPr="00752623">
        <w:rPr>
          <w:rFonts w:ascii="GHEA Grapalat" w:hAnsi="GHEA Grapalat" w:cs="Sylfaen"/>
          <w:i/>
          <w:sz w:val="16"/>
        </w:rPr>
        <w:t>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N 265-</w:t>
      </w:r>
      <w:proofErr w:type="gramStart"/>
      <w:r w:rsidRPr="00752623">
        <w:rPr>
          <w:rFonts w:ascii="GHEA Grapalat" w:hAnsi="GHEA Grapalat" w:cs="Sylfaen"/>
          <w:i/>
          <w:sz w:val="16"/>
        </w:rPr>
        <w:t>Ա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proofErr w:type="gramEnd"/>
      <w:r w:rsidRPr="000B680E">
        <w:rPr>
          <w:rFonts w:ascii="GHEA Grapalat" w:hAnsi="GHEA Grapalat" w:cs="Sylfaen"/>
          <w:i/>
          <w:sz w:val="16"/>
          <w:lang w:val="pt-BR"/>
        </w:rPr>
        <w:t xml:space="preserve">      </w:t>
      </w:r>
    </w:p>
    <w:p w14:paraId="7F8A8D41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8"/>
          <w:lang w:val="pt-BR"/>
        </w:rPr>
      </w:pPr>
      <w:r w:rsidRPr="000B680E">
        <w:rPr>
          <w:rFonts w:ascii="GHEA Grapalat" w:hAnsi="GHEA Grapalat" w:cs="Sylfaen"/>
          <w:i/>
          <w:sz w:val="16"/>
          <w:lang w:val="pt-BR"/>
        </w:rPr>
        <w:t xml:space="preserve">      </w:t>
      </w:r>
    </w:p>
    <w:p w14:paraId="0159E4FD" w14:textId="77777777" w:rsidR="004E20A8" w:rsidRPr="0092396B" w:rsidRDefault="004E20A8" w:rsidP="004E20A8">
      <w:pPr>
        <w:pStyle w:val="BodyTextIndent"/>
        <w:jc w:val="right"/>
        <w:rPr>
          <w:rFonts w:ascii="GHEA Grapalat" w:hAnsi="GHEA Grapalat" w:cs="Sylfaen"/>
          <w:i w:val="0"/>
          <w:u w:val="single"/>
          <w:lang w:val="af-ZA"/>
        </w:rPr>
      </w:pPr>
      <w:r w:rsidRPr="000B680E">
        <w:rPr>
          <w:rFonts w:ascii="GHEA Grapalat" w:hAnsi="GHEA Grapalat"/>
          <w:lang w:val="pt-BR"/>
        </w:rPr>
        <w:tab/>
      </w:r>
      <w:r w:rsidRPr="00B15350">
        <w:rPr>
          <w:rFonts w:ascii="GHEA Grapalat" w:hAnsi="GHEA Grapalat"/>
          <w:lang w:val="af-ZA"/>
        </w:rPr>
        <w:tab/>
      </w:r>
    </w:p>
    <w:p w14:paraId="70B26073" w14:textId="77777777" w:rsidR="004E20A8" w:rsidRPr="0092396B" w:rsidRDefault="004E20A8" w:rsidP="004E20A8">
      <w:pPr>
        <w:spacing w:after="240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062B11DF" w14:textId="77777777" w:rsidR="004E20A8" w:rsidRPr="009A5807" w:rsidRDefault="004E20A8" w:rsidP="004E20A8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D593ADB" w14:textId="77777777" w:rsidR="004E20A8" w:rsidRDefault="004E20A8" w:rsidP="004E20A8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2333A8CB" w14:textId="77777777" w:rsidR="004E20A8" w:rsidRDefault="004E20A8" w:rsidP="004E20A8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0FDF474B" w14:textId="60ED5057" w:rsidR="004E20A8" w:rsidRDefault="004E20A8" w:rsidP="004E20A8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751D2">
        <w:rPr>
          <w:rFonts w:ascii="GHEA Grapalat" w:hAnsi="GHEA Grapalat" w:cs="Sylfaen"/>
          <w:sz w:val="20"/>
          <w:lang w:val="af-ZA"/>
        </w:rPr>
        <w:t>«Հայաստանի պետական տնտեսագիտական համալսարան» ՊՈԱԿ-ի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80394D">
        <w:rPr>
          <w:rFonts w:ascii="GHEA Grapalat" w:hAnsi="GHEA Grapalat" w:cs="Sylfaen"/>
          <w:sz w:val="20"/>
          <w:lang w:val="af-ZA"/>
        </w:rPr>
        <w:t>«</w:t>
      </w:r>
      <w:r w:rsidR="00B4532B">
        <w:rPr>
          <w:rFonts w:ascii="GHEA Grapalat" w:hAnsi="GHEA Grapalat" w:cs="Sylfaen"/>
          <w:i/>
          <w:iCs/>
          <w:sz w:val="20"/>
          <w:szCs w:val="24"/>
          <w:u w:val="single"/>
          <w:lang w:val="hy-AM"/>
        </w:rPr>
        <w:t xml:space="preserve">Գրքեր </w:t>
      </w:r>
      <w:r w:rsidR="00FA75D5" w:rsidRPr="00EF5547">
        <w:rPr>
          <w:rFonts w:ascii="GHEA Grapalat" w:hAnsi="GHEA Grapalat" w:cs="Sylfaen"/>
          <w:sz w:val="20"/>
          <w:szCs w:val="24"/>
          <w:lang w:val="hy-AM"/>
        </w:rPr>
        <w:t xml:space="preserve"> </w:t>
      </w:r>
      <w:r w:rsidRPr="0080394D">
        <w:rPr>
          <w:rFonts w:ascii="GHEA Grapalat" w:hAnsi="GHEA Grapalat" w:cs="Sylfaen"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FA75D5" w:rsidRPr="00E2669F">
        <w:rPr>
          <w:rFonts w:ascii="GHEA Grapalat" w:hAnsi="GHEA Grapalat"/>
          <w:b/>
          <w:sz w:val="20"/>
          <w:szCs w:val="24"/>
        </w:rPr>
        <w:t>ՀՊՏՀ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-</w:t>
      </w:r>
      <w:r w:rsidR="00FA75D5" w:rsidRPr="00E2669F">
        <w:rPr>
          <w:rFonts w:ascii="GHEA Grapalat" w:hAnsi="GHEA Grapalat"/>
          <w:b/>
          <w:sz w:val="20"/>
          <w:szCs w:val="24"/>
        </w:rPr>
        <w:t>ԳՀԾՁԲ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-2</w:t>
      </w:r>
      <w:r w:rsidR="00FA75D5">
        <w:rPr>
          <w:rFonts w:ascii="GHEA Grapalat" w:hAnsi="GHEA Grapalat"/>
          <w:b/>
          <w:sz w:val="20"/>
          <w:szCs w:val="24"/>
          <w:lang w:val="hy-AM"/>
        </w:rPr>
        <w:t>4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/</w:t>
      </w:r>
      <w:r w:rsidR="00B4532B">
        <w:rPr>
          <w:rFonts w:ascii="GHEA Grapalat" w:hAnsi="GHEA Grapalat"/>
          <w:b/>
          <w:sz w:val="20"/>
          <w:szCs w:val="24"/>
          <w:lang w:val="hy-AM"/>
        </w:rPr>
        <w:t>ՀԳ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-</w:t>
      </w:r>
      <w:r w:rsidR="00B4532B">
        <w:rPr>
          <w:rFonts w:ascii="GHEA Grapalat" w:hAnsi="GHEA Grapalat"/>
          <w:b/>
          <w:sz w:val="20"/>
          <w:szCs w:val="24"/>
          <w:lang w:val="hy-AM"/>
        </w:rPr>
        <w:t>2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գնման ընթացակարգի արդյունքում </w:t>
      </w:r>
      <w:r w:rsidRPr="00A751D2">
        <w:rPr>
          <w:rFonts w:ascii="GHEA Grapalat" w:hAnsi="GHEA Grapalat" w:cs="Sylfaen"/>
          <w:sz w:val="20"/>
          <w:lang w:val="af-ZA"/>
        </w:rPr>
        <w:t>20</w:t>
      </w:r>
      <w:r w:rsidRPr="00853101">
        <w:rPr>
          <w:rFonts w:ascii="GHEA Grapalat" w:hAnsi="GHEA Grapalat" w:cs="Sylfaen"/>
          <w:sz w:val="20"/>
          <w:lang w:val="af-ZA"/>
        </w:rPr>
        <w:t>2</w:t>
      </w:r>
      <w:r w:rsidR="00FA75D5">
        <w:rPr>
          <w:rFonts w:ascii="GHEA Grapalat" w:hAnsi="GHEA Grapalat" w:cs="Sylfaen"/>
          <w:sz w:val="20"/>
          <w:lang w:val="hy-AM"/>
        </w:rPr>
        <w:t>4</w:t>
      </w:r>
      <w:r w:rsidRPr="00A751D2">
        <w:rPr>
          <w:rFonts w:ascii="GHEA Grapalat" w:hAnsi="GHEA Grapalat" w:cs="Sylfaen"/>
          <w:sz w:val="20"/>
          <w:lang w:val="af-ZA"/>
        </w:rPr>
        <w:t xml:space="preserve"> թվականի </w:t>
      </w:r>
      <w:r w:rsidR="00FA75D5">
        <w:rPr>
          <w:rFonts w:ascii="GHEA Grapalat" w:hAnsi="GHEA Grapalat" w:cs="Sylfaen"/>
          <w:sz w:val="20"/>
          <w:lang w:val="hy-AM"/>
        </w:rPr>
        <w:t xml:space="preserve"> հունվարի  </w:t>
      </w:r>
      <w:r w:rsidR="00906C7B">
        <w:rPr>
          <w:rFonts w:ascii="GHEA Grapalat" w:hAnsi="GHEA Grapalat" w:cs="Sylfaen"/>
          <w:sz w:val="20"/>
          <w:lang w:val="hy-AM"/>
        </w:rPr>
        <w:t xml:space="preserve"> </w:t>
      </w:r>
      <w:r w:rsidR="00AD17EF">
        <w:rPr>
          <w:rFonts w:ascii="GHEA Grapalat" w:hAnsi="GHEA Grapalat" w:cs="Sylfaen"/>
          <w:sz w:val="20"/>
          <w:lang w:val="af-ZA"/>
        </w:rPr>
        <w:t xml:space="preserve"> </w:t>
      </w:r>
      <w:r w:rsidR="00B4532B">
        <w:rPr>
          <w:rFonts w:ascii="GHEA Grapalat" w:hAnsi="GHEA Grapalat" w:cs="Sylfaen"/>
          <w:sz w:val="20"/>
          <w:lang w:val="hy-AM"/>
        </w:rPr>
        <w:t xml:space="preserve"> </w:t>
      </w:r>
      <w:r w:rsidR="00DB6B2D">
        <w:rPr>
          <w:rFonts w:ascii="GHEA Grapalat" w:hAnsi="GHEA Grapalat" w:cs="Sylfaen"/>
          <w:sz w:val="20"/>
          <w:lang w:val="hy-AM"/>
        </w:rPr>
        <w:t>18</w:t>
      </w:r>
      <w:r w:rsidR="00B4532B">
        <w:rPr>
          <w:rFonts w:ascii="GHEA Grapalat" w:hAnsi="GHEA Grapalat" w:cs="Sylfaen"/>
          <w:sz w:val="20"/>
          <w:lang w:val="hy-AM"/>
        </w:rPr>
        <w:t xml:space="preserve"> </w:t>
      </w:r>
      <w:r w:rsidR="00AD17EF">
        <w:rPr>
          <w:rFonts w:ascii="GHEA Grapalat" w:hAnsi="GHEA Grapalat" w:cs="Sylfaen"/>
          <w:sz w:val="20"/>
          <w:lang w:val="af-ZA"/>
        </w:rPr>
        <w:t>-</w:t>
      </w:r>
      <w:r w:rsidRPr="009C3EBF">
        <w:rPr>
          <w:rFonts w:ascii="GHEA Grapalat" w:hAnsi="GHEA Grapalat" w:cs="Sylfaen"/>
          <w:sz w:val="20"/>
          <w:lang w:val="af-ZA"/>
        </w:rPr>
        <w:t>ին</w:t>
      </w:r>
      <w:r>
        <w:rPr>
          <w:rFonts w:ascii="GHEA Grapalat" w:hAnsi="GHEA Grapalat" w:cs="Sylfaen"/>
          <w:sz w:val="20"/>
          <w:lang w:val="af-ZA"/>
        </w:rPr>
        <w:t xml:space="preserve"> կնքված N </w:t>
      </w:r>
      <w:r w:rsidR="00FA75D5" w:rsidRPr="00E2669F">
        <w:rPr>
          <w:rFonts w:ascii="GHEA Grapalat" w:hAnsi="GHEA Grapalat"/>
          <w:b/>
          <w:sz w:val="20"/>
          <w:szCs w:val="24"/>
        </w:rPr>
        <w:t>ՀՊՏՀ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-</w:t>
      </w:r>
      <w:r w:rsidR="00FA75D5" w:rsidRPr="00E2669F">
        <w:rPr>
          <w:rFonts w:ascii="GHEA Grapalat" w:hAnsi="GHEA Grapalat"/>
          <w:b/>
          <w:sz w:val="20"/>
          <w:szCs w:val="24"/>
        </w:rPr>
        <w:t>ԳՀ</w:t>
      </w:r>
      <w:r w:rsidR="00B4532B">
        <w:rPr>
          <w:rFonts w:ascii="GHEA Grapalat" w:hAnsi="GHEA Grapalat"/>
          <w:b/>
          <w:sz w:val="20"/>
          <w:szCs w:val="24"/>
          <w:lang w:val="hy-AM"/>
        </w:rPr>
        <w:t>ԱՊ</w:t>
      </w:r>
      <w:r w:rsidR="00FA75D5" w:rsidRPr="00E2669F">
        <w:rPr>
          <w:rFonts w:ascii="GHEA Grapalat" w:hAnsi="GHEA Grapalat"/>
          <w:b/>
          <w:sz w:val="20"/>
          <w:szCs w:val="24"/>
        </w:rPr>
        <w:t>ՁԲ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-2</w:t>
      </w:r>
      <w:r w:rsidR="00FA75D5">
        <w:rPr>
          <w:rFonts w:ascii="GHEA Grapalat" w:hAnsi="GHEA Grapalat"/>
          <w:b/>
          <w:sz w:val="20"/>
          <w:szCs w:val="24"/>
          <w:lang w:val="hy-AM"/>
        </w:rPr>
        <w:t>4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/</w:t>
      </w:r>
      <w:r w:rsidR="00B4532B">
        <w:rPr>
          <w:rFonts w:ascii="GHEA Grapalat" w:hAnsi="GHEA Grapalat"/>
          <w:b/>
          <w:sz w:val="20"/>
          <w:szCs w:val="24"/>
          <w:lang w:val="hy-AM"/>
        </w:rPr>
        <w:t>ԳՀ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>-</w:t>
      </w:r>
      <w:r w:rsidR="00B4532B">
        <w:rPr>
          <w:rFonts w:ascii="GHEA Grapalat" w:hAnsi="GHEA Grapalat"/>
          <w:b/>
          <w:sz w:val="20"/>
          <w:szCs w:val="24"/>
          <w:lang w:val="hy-AM"/>
        </w:rPr>
        <w:t>2-</w:t>
      </w:r>
      <w:r w:rsidR="005A1CCB">
        <w:rPr>
          <w:rFonts w:ascii="GHEA Grapalat" w:hAnsi="GHEA Grapalat"/>
          <w:b/>
          <w:sz w:val="20"/>
          <w:szCs w:val="24"/>
          <w:lang w:val="hy-AM"/>
        </w:rPr>
        <w:t>2</w:t>
      </w:r>
      <w:r w:rsidR="00FA75D5" w:rsidRPr="00FA75D5">
        <w:rPr>
          <w:rFonts w:ascii="GHEA Grapalat" w:hAnsi="GHEA Grapalat"/>
          <w:b/>
          <w:sz w:val="20"/>
          <w:szCs w:val="24"/>
          <w:lang w:val="af-ZA"/>
        </w:rPr>
        <w:t xml:space="preserve"> </w:t>
      </w:r>
      <w:r w:rsidR="00906C7B">
        <w:rPr>
          <w:rFonts w:ascii="GHEA Grapalat" w:hAnsi="GHEA Grapalat" w:cs="Sylfaen"/>
          <w:b/>
          <w:sz w:val="20"/>
          <w:szCs w:val="20"/>
          <w:lang w:val="hy-AM" w:eastAsia="ru-RU"/>
        </w:rPr>
        <w:t xml:space="preserve"> </w:t>
      </w:r>
      <w:r w:rsidR="00906C7B" w:rsidRPr="00906C7B">
        <w:rPr>
          <w:rFonts w:ascii="GHEA Grapalat" w:hAnsi="GHEA Grapalat"/>
          <w:b/>
          <w:sz w:val="20"/>
          <w:szCs w:val="24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պայմանագրում 20</w:t>
      </w:r>
      <w:r>
        <w:rPr>
          <w:rFonts w:ascii="GHEA Grapalat" w:hAnsi="GHEA Grapalat" w:cs="Sylfaen"/>
          <w:sz w:val="20"/>
          <w:lang w:val="hy-AM"/>
        </w:rPr>
        <w:t>2</w:t>
      </w:r>
      <w:r w:rsidR="00FA75D5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 w:rsidR="00906C7B">
        <w:rPr>
          <w:rFonts w:ascii="GHEA Grapalat" w:hAnsi="GHEA Grapalat" w:cs="Sylfaen"/>
          <w:sz w:val="20"/>
          <w:lang w:val="hy-AM"/>
        </w:rPr>
        <w:t xml:space="preserve"> </w:t>
      </w:r>
      <w:r w:rsidR="00DB6B2D">
        <w:rPr>
          <w:rFonts w:ascii="GHEA Grapalat" w:hAnsi="GHEA Grapalat" w:cs="Sylfaen"/>
          <w:sz w:val="20"/>
          <w:lang w:val="hy-AM"/>
        </w:rPr>
        <w:t>փետրվարի</w:t>
      </w:r>
      <w:r w:rsidR="00FA75D5">
        <w:rPr>
          <w:rFonts w:ascii="GHEA Grapalat" w:hAnsi="GHEA Grapalat" w:cs="Sylfaen"/>
          <w:sz w:val="20"/>
          <w:lang w:val="hy-AM"/>
        </w:rPr>
        <w:t xml:space="preserve"> </w:t>
      </w:r>
      <w:r w:rsidR="00774C19">
        <w:rPr>
          <w:rFonts w:ascii="GHEA Grapalat" w:hAnsi="GHEA Grapalat" w:cs="Sylfaen"/>
          <w:sz w:val="20"/>
          <w:lang w:val="hy-AM"/>
        </w:rPr>
        <w:t xml:space="preserve"> </w:t>
      </w:r>
      <w:r w:rsidR="00DB6B2D">
        <w:rPr>
          <w:rFonts w:ascii="GHEA Grapalat" w:hAnsi="GHEA Grapalat" w:cs="Sylfaen"/>
          <w:sz w:val="20"/>
          <w:lang w:val="hy-AM"/>
        </w:rPr>
        <w:t>9</w:t>
      </w:r>
      <w:r w:rsidR="00906C7B" w:rsidRPr="00DB6B2D">
        <w:rPr>
          <w:rFonts w:ascii="GHEA Grapalat" w:hAnsi="GHEA Grapalat" w:cs="Sylfaen"/>
          <w:sz w:val="20"/>
          <w:lang w:val="hy-AM"/>
        </w:rPr>
        <w:t xml:space="preserve"> </w:t>
      </w:r>
      <w:r w:rsidR="006F4678" w:rsidRPr="00DB6B2D">
        <w:rPr>
          <w:rFonts w:ascii="GHEA Grapalat" w:hAnsi="GHEA Grapalat" w:cs="Sylfaen"/>
          <w:sz w:val="20"/>
          <w:lang w:val="hy-AM"/>
        </w:rPr>
        <w:t>-</w:t>
      </w:r>
      <w:r w:rsidRPr="00DB6B2D">
        <w:rPr>
          <w:rFonts w:ascii="GHEA Grapalat" w:hAnsi="GHEA Grapalat" w:cs="Sylfaen"/>
          <w:sz w:val="20"/>
          <w:lang w:val="af-ZA"/>
        </w:rPr>
        <w:t>ին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կատարված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Pr="00A751D2">
        <w:rPr>
          <w:rFonts w:ascii="GHEA Grapalat" w:hAnsi="GHEA Grapalat" w:cs="Sylfaen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af-ZA"/>
        </w:rPr>
        <w:t xml:space="preserve"> և կատարված փոփոխությունը պարունակող` երկկողմ հաստատված փաստաթղթի պատճենը</w:t>
      </w:r>
      <w:r w:rsidRPr="00A751D2">
        <w:rPr>
          <w:rFonts w:ascii="GHEA Grapalat" w:hAnsi="GHEA Grapalat" w:cs="Sylfaen"/>
          <w:sz w:val="20"/>
          <w:lang w:val="af-ZA"/>
        </w:rPr>
        <w:t>։</w:t>
      </w:r>
    </w:p>
    <w:p w14:paraId="3071D3FE" w14:textId="77777777" w:rsidR="00567AF1" w:rsidRDefault="004E20A8" w:rsidP="00567AF1">
      <w:pPr>
        <w:pStyle w:val="ListParagraph"/>
        <w:ind w:left="420"/>
        <w:rPr>
          <w:rFonts w:ascii="GHEA Grapalat" w:hAnsi="GHEA Grapalat" w:cs="Sylfaen"/>
          <w:bCs/>
          <w:sz w:val="20"/>
          <w:lang w:val="af-ZA"/>
        </w:rPr>
      </w:pPr>
      <w:r w:rsidRPr="00567AF1">
        <w:rPr>
          <w:rFonts w:ascii="GHEA Grapalat" w:hAnsi="GHEA Grapalat" w:cs="Sylfaen"/>
          <w:b/>
          <w:sz w:val="20"/>
          <w:u w:val="single"/>
          <w:lang w:val="af-ZA"/>
        </w:rPr>
        <w:t>Փոփոխության առաջացման պատճառ</w:t>
      </w:r>
      <w:r w:rsidRPr="00567AF1">
        <w:rPr>
          <w:rFonts w:ascii="GHEA Grapalat" w:hAnsi="GHEA Grapalat" w:cs="Sylfaen"/>
          <w:b/>
          <w:sz w:val="20"/>
          <w:lang w:val="af-ZA"/>
        </w:rPr>
        <w:t>՝</w:t>
      </w:r>
      <w:r w:rsidRPr="00567AF1">
        <w:rPr>
          <w:rFonts w:ascii="GHEA Grapalat" w:hAnsi="GHEA Grapalat" w:cs="Sylfaen"/>
          <w:bCs/>
          <w:sz w:val="20"/>
          <w:lang w:val="af-ZA"/>
        </w:rPr>
        <w:t xml:space="preserve"> </w:t>
      </w:r>
    </w:p>
    <w:p w14:paraId="0FD21D3C" w14:textId="49C92C04" w:rsidR="00567AF1" w:rsidRPr="00567AF1" w:rsidRDefault="00567AF1" w:rsidP="00567AF1">
      <w:pPr>
        <w:pStyle w:val="ListParagraph"/>
        <w:numPr>
          <w:ilvl w:val="1"/>
          <w:numId w:val="20"/>
        </w:numPr>
        <w:rPr>
          <w:rFonts w:ascii="GHEA Grapalat" w:hAnsi="GHEA Grapalat" w:cs="Sylfaen"/>
          <w:bCs/>
          <w:sz w:val="20"/>
          <w:lang w:val="af-ZA"/>
        </w:rPr>
      </w:pPr>
      <w:r w:rsidRPr="00567AF1">
        <w:rPr>
          <w:rFonts w:ascii="GHEA Grapalat" w:hAnsi="GHEA Grapalat" w:cs="Sylfaen"/>
          <w:bCs/>
          <w:sz w:val="20"/>
          <w:lang w:val="af-ZA"/>
        </w:rPr>
        <w:t xml:space="preserve">Գնումը կատարվել է «Գնումների մասին» ՀՀ օրենքի 15-րդ հոդվածի 6-րդ կետի համաձայն և ՀՀ Պետական Տնտեսագիտական համալսարան ՊՈԱԿԻ  2024 թվականի հունվարի  </w:t>
      </w:r>
      <w:r w:rsidRPr="00DB6B2D">
        <w:rPr>
          <w:rFonts w:ascii="GHEA Grapalat" w:hAnsi="GHEA Grapalat" w:cs="Sylfaen"/>
          <w:bCs/>
          <w:sz w:val="20"/>
          <w:lang w:val="af-ZA"/>
        </w:rPr>
        <w:t>1</w:t>
      </w:r>
      <w:r w:rsidR="00DB6B2D" w:rsidRPr="00DB6B2D">
        <w:rPr>
          <w:rFonts w:ascii="GHEA Grapalat" w:hAnsi="GHEA Grapalat" w:cs="Sylfaen"/>
          <w:bCs/>
          <w:sz w:val="20"/>
          <w:lang w:val="hy-AM"/>
        </w:rPr>
        <w:t>6</w:t>
      </w:r>
      <w:r w:rsidRPr="00DB6B2D">
        <w:rPr>
          <w:rFonts w:ascii="GHEA Grapalat" w:hAnsi="GHEA Grapalat" w:cs="Sylfaen"/>
          <w:bCs/>
          <w:sz w:val="20"/>
          <w:lang w:val="af-ZA"/>
        </w:rPr>
        <w:t>-ին</w:t>
      </w:r>
      <w:r w:rsidRPr="00567AF1">
        <w:rPr>
          <w:rFonts w:ascii="GHEA Grapalat" w:hAnsi="GHEA Grapalat" w:cs="Sylfaen"/>
          <w:bCs/>
          <w:sz w:val="20"/>
          <w:lang w:val="af-ZA"/>
        </w:rPr>
        <w:t xml:space="preserve">   խորհրդի նիստի  որոշմամբ հատկացվել է համապատասխան ֆինանսական միջոցներ: </w:t>
      </w:r>
    </w:p>
    <w:p w14:paraId="4BF1CA00" w14:textId="77777777" w:rsidR="00567AF1" w:rsidRPr="00567AF1" w:rsidRDefault="00567AF1" w:rsidP="00567AF1">
      <w:pPr>
        <w:pStyle w:val="ListParagraph"/>
        <w:spacing w:after="0" w:line="240" w:lineRule="auto"/>
        <w:ind w:left="420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</w:p>
    <w:p w14:paraId="2E548110" w14:textId="77777777" w:rsidR="004E20A8" w:rsidRPr="009714E0" w:rsidRDefault="004E20A8" w:rsidP="004E20A8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7AE808F1" w14:textId="77777777" w:rsidR="004E20A8" w:rsidRPr="00B15350" w:rsidRDefault="004E20A8" w:rsidP="004E20A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51FFBE1B" w14:textId="216BC1D4" w:rsidR="006F4678" w:rsidRPr="00483B7B" w:rsidRDefault="004E20A8" w:rsidP="00483B7B">
      <w:pPr>
        <w:pStyle w:val="BodyTextIndent3"/>
        <w:spacing w:after="240"/>
        <w:ind w:firstLine="709"/>
        <w:rPr>
          <w:rFonts w:ascii="GHEA Grapalat" w:hAnsi="GHEA Grapalat" w:cs="Sylfaen"/>
          <w:b/>
          <w:lang w:val="es-ES"/>
        </w:rPr>
      </w:pPr>
      <w:r w:rsidRPr="00B15350">
        <w:rPr>
          <w:rFonts w:ascii="GHEA Grapalat" w:hAnsi="GHEA Grapalat" w:cs="Sylfaen"/>
          <w:b/>
          <w:i/>
          <w:lang w:val="af-ZA"/>
        </w:rPr>
        <w:t>Պատվիրատու</w:t>
      </w:r>
      <w:r w:rsidRPr="00B15350">
        <w:rPr>
          <w:rFonts w:ascii="GHEA Grapalat" w:hAnsi="GHEA Grapalat"/>
          <w:b/>
          <w:i/>
          <w:lang w:val="af-ZA"/>
        </w:rPr>
        <w:t xml:space="preserve">` </w:t>
      </w:r>
      <w:r w:rsidRPr="00A751D2">
        <w:rPr>
          <w:rFonts w:ascii="GHEA Grapalat" w:hAnsi="GHEA Grapalat" w:cs="Sylfaen"/>
          <w:lang w:val="af-ZA"/>
        </w:rPr>
        <w:t>«Հայաստանի պետական տնտեսագիտական համալսարան» ՊՈԱԿ</w:t>
      </w:r>
    </w:p>
    <w:sectPr w:rsidR="006F4678" w:rsidRPr="00483B7B" w:rsidSect="008738EB">
      <w:type w:val="continuous"/>
      <w:pgSz w:w="12240" w:h="15840"/>
      <w:pgMar w:top="720" w:right="720" w:bottom="851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4E82"/>
    <w:multiLevelType w:val="multilevel"/>
    <w:tmpl w:val="365241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17961896"/>
    <w:multiLevelType w:val="hybridMultilevel"/>
    <w:tmpl w:val="CA047984"/>
    <w:lvl w:ilvl="0" w:tplc="2D5A32E4">
      <w:start w:val="1"/>
      <w:numFmt w:val="decimal"/>
      <w:lvlText w:val="%1."/>
      <w:lvlJc w:val="left"/>
      <w:pPr>
        <w:ind w:left="1950" w:hanging="1140"/>
      </w:pPr>
      <w:rPr>
        <w:rFonts w:ascii="Arial Unicode" w:hAnsi="Arial Unicode"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57593383"/>
    <w:multiLevelType w:val="multilevel"/>
    <w:tmpl w:val="96BC2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420" w:hanging="360"/>
      </w:pPr>
      <w:rPr>
        <w:rFonts w:ascii="GHEA Grapalat" w:eastAsia="Times New Roman" w:hAnsi="GHEA Grapalat" w:cs="Sylfaen"/>
        <w:b w:val="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71E069B7"/>
    <w:multiLevelType w:val="multilevel"/>
    <w:tmpl w:val="F0DA9F3C"/>
    <w:lvl w:ilvl="0">
      <w:start w:val="1"/>
      <w:numFmt w:val="decimal"/>
      <w:lvlText w:val="%1."/>
      <w:lvlJc w:val="left"/>
      <w:pPr>
        <w:ind w:left="117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201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1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AA1EB8"/>
    <w:multiLevelType w:val="multilevel"/>
    <w:tmpl w:val="6AB048E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GHEA Grapalat" w:hAnsi="GHEA Grapalat" w:cs="Sylfaen" w:hint="default"/>
        <w:b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"/>
      <w:lvlJc w:val="left"/>
      <w:pPr>
        <w:ind w:left="99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"/>
      <w:lvlJc w:val="left"/>
      <w:pPr>
        <w:ind w:left="135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"/>
      <w:lvlJc w:val="left"/>
      <w:pPr>
        <w:ind w:left="135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71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71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1710" w:hanging="1440"/>
      </w:pPr>
      <w:rPr>
        <w:rFonts w:ascii="Sylfaen" w:hAnsi="Sylfaen" w:cs="Sylfaen" w:hint="default"/>
      </w:rPr>
    </w:lvl>
  </w:abstractNum>
  <w:abstractNum w:abstractNumId="1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05436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094655">
    <w:abstractNumId w:val="3"/>
  </w:num>
  <w:num w:numId="3" w16cid:durableId="593052504">
    <w:abstractNumId w:val="14"/>
  </w:num>
  <w:num w:numId="4" w16cid:durableId="2112162559">
    <w:abstractNumId w:val="11"/>
  </w:num>
  <w:num w:numId="5" w16cid:durableId="58673118">
    <w:abstractNumId w:val="4"/>
  </w:num>
  <w:num w:numId="6" w16cid:durableId="1208420696">
    <w:abstractNumId w:val="9"/>
  </w:num>
  <w:num w:numId="7" w16cid:durableId="1885293356">
    <w:abstractNumId w:val="7"/>
  </w:num>
  <w:num w:numId="8" w16cid:durableId="464781793">
    <w:abstractNumId w:val="12"/>
  </w:num>
  <w:num w:numId="9" w16cid:durableId="104668263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728324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74704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1590425">
    <w:abstractNumId w:val="8"/>
  </w:num>
  <w:num w:numId="13" w16cid:durableId="2116779677">
    <w:abstractNumId w:val="1"/>
  </w:num>
  <w:num w:numId="14" w16cid:durableId="418066581">
    <w:abstractNumId w:val="2"/>
  </w:num>
  <w:num w:numId="15" w16cid:durableId="533351036">
    <w:abstractNumId w:val="17"/>
  </w:num>
  <w:num w:numId="16" w16cid:durableId="1392146619">
    <w:abstractNumId w:val="13"/>
  </w:num>
  <w:num w:numId="17" w16cid:durableId="573198386">
    <w:abstractNumId w:val="5"/>
  </w:num>
  <w:num w:numId="18" w16cid:durableId="47071522">
    <w:abstractNumId w:val="15"/>
  </w:num>
  <w:num w:numId="19" w16cid:durableId="2103797086">
    <w:abstractNumId w:val="6"/>
  </w:num>
  <w:num w:numId="20" w16cid:durableId="1523015051">
    <w:abstractNumId w:val="10"/>
  </w:num>
  <w:num w:numId="21" w16cid:durableId="419719325">
    <w:abstractNumId w:val="0"/>
  </w:num>
  <w:num w:numId="22" w16cid:durableId="406004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681"/>
    <w:rsid w:val="000105AF"/>
    <w:rsid w:val="00030EE2"/>
    <w:rsid w:val="0003651F"/>
    <w:rsid w:val="000571E1"/>
    <w:rsid w:val="00085697"/>
    <w:rsid w:val="00090D75"/>
    <w:rsid w:val="000A1094"/>
    <w:rsid w:val="000A7ED1"/>
    <w:rsid w:val="000B5201"/>
    <w:rsid w:val="000B680E"/>
    <w:rsid w:val="000E5A66"/>
    <w:rsid w:val="00104126"/>
    <w:rsid w:val="00106711"/>
    <w:rsid w:val="0013610B"/>
    <w:rsid w:val="00143F70"/>
    <w:rsid w:val="00162951"/>
    <w:rsid w:val="00167C7E"/>
    <w:rsid w:val="00185A7A"/>
    <w:rsid w:val="001A3920"/>
    <w:rsid w:val="001E75D6"/>
    <w:rsid w:val="0023275D"/>
    <w:rsid w:val="00251F13"/>
    <w:rsid w:val="00253B21"/>
    <w:rsid w:val="00260E41"/>
    <w:rsid w:val="00273471"/>
    <w:rsid w:val="0027357C"/>
    <w:rsid w:val="00276E6C"/>
    <w:rsid w:val="002E14B9"/>
    <w:rsid w:val="003424E4"/>
    <w:rsid w:val="00363609"/>
    <w:rsid w:val="00367BC1"/>
    <w:rsid w:val="003C1790"/>
    <w:rsid w:val="003D2A85"/>
    <w:rsid w:val="003E006F"/>
    <w:rsid w:val="003E430E"/>
    <w:rsid w:val="003E5100"/>
    <w:rsid w:val="004051AB"/>
    <w:rsid w:val="00406318"/>
    <w:rsid w:val="00410A8C"/>
    <w:rsid w:val="00412101"/>
    <w:rsid w:val="00427C19"/>
    <w:rsid w:val="00451E14"/>
    <w:rsid w:val="00470B2A"/>
    <w:rsid w:val="00470D29"/>
    <w:rsid w:val="00483B7B"/>
    <w:rsid w:val="004A7E61"/>
    <w:rsid w:val="004C06C8"/>
    <w:rsid w:val="004E20A8"/>
    <w:rsid w:val="004F13DD"/>
    <w:rsid w:val="005003D2"/>
    <w:rsid w:val="005247A1"/>
    <w:rsid w:val="00567AF1"/>
    <w:rsid w:val="005955C9"/>
    <w:rsid w:val="005A030B"/>
    <w:rsid w:val="005A1CCB"/>
    <w:rsid w:val="005B3BA3"/>
    <w:rsid w:val="005F45BD"/>
    <w:rsid w:val="00622BED"/>
    <w:rsid w:val="00623550"/>
    <w:rsid w:val="0062378E"/>
    <w:rsid w:val="00645F85"/>
    <w:rsid w:val="006561F6"/>
    <w:rsid w:val="00674681"/>
    <w:rsid w:val="006763E5"/>
    <w:rsid w:val="006957DC"/>
    <w:rsid w:val="006979E7"/>
    <w:rsid w:val="006A1C61"/>
    <w:rsid w:val="006C22C9"/>
    <w:rsid w:val="006D293F"/>
    <w:rsid w:val="006D779E"/>
    <w:rsid w:val="006F4678"/>
    <w:rsid w:val="00736E00"/>
    <w:rsid w:val="00755166"/>
    <w:rsid w:val="00772C3E"/>
    <w:rsid w:val="00774C19"/>
    <w:rsid w:val="007E646C"/>
    <w:rsid w:val="007F5D8A"/>
    <w:rsid w:val="00804571"/>
    <w:rsid w:val="00834F02"/>
    <w:rsid w:val="008440DF"/>
    <w:rsid w:val="00851F3B"/>
    <w:rsid w:val="00861723"/>
    <w:rsid w:val="008738EB"/>
    <w:rsid w:val="008F4BD3"/>
    <w:rsid w:val="00906C7B"/>
    <w:rsid w:val="00930432"/>
    <w:rsid w:val="009462FB"/>
    <w:rsid w:val="0096196B"/>
    <w:rsid w:val="00970740"/>
    <w:rsid w:val="00972124"/>
    <w:rsid w:val="0098752A"/>
    <w:rsid w:val="00991159"/>
    <w:rsid w:val="009A38EC"/>
    <w:rsid w:val="009B5DE6"/>
    <w:rsid w:val="009C1557"/>
    <w:rsid w:val="009D13C2"/>
    <w:rsid w:val="009D4E97"/>
    <w:rsid w:val="009F6C93"/>
    <w:rsid w:val="009F72CA"/>
    <w:rsid w:val="009F7719"/>
    <w:rsid w:val="009F7C05"/>
    <w:rsid w:val="00A16CAA"/>
    <w:rsid w:val="00A41547"/>
    <w:rsid w:val="00AA177B"/>
    <w:rsid w:val="00AD17EF"/>
    <w:rsid w:val="00AD2D58"/>
    <w:rsid w:val="00AE0946"/>
    <w:rsid w:val="00B10E05"/>
    <w:rsid w:val="00B4532B"/>
    <w:rsid w:val="00B71E95"/>
    <w:rsid w:val="00BA13BF"/>
    <w:rsid w:val="00BA7C52"/>
    <w:rsid w:val="00BC6163"/>
    <w:rsid w:val="00BF37F4"/>
    <w:rsid w:val="00BF6B44"/>
    <w:rsid w:val="00C04D48"/>
    <w:rsid w:val="00C211DF"/>
    <w:rsid w:val="00C70B3B"/>
    <w:rsid w:val="00C8419F"/>
    <w:rsid w:val="00CA4033"/>
    <w:rsid w:val="00CD37D1"/>
    <w:rsid w:val="00D00A1B"/>
    <w:rsid w:val="00D04B7F"/>
    <w:rsid w:val="00D46F9D"/>
    <w:rsid w:val="00D66C67"/>
    <w:rsid w:val="00D742D4"/>
    <w:rsid w:val="00D762E1"/>
    <w:rsid w:val="00D82C52"/>
    <w:rsid w:val="00DA7CA1"/>
    <w:rsid w:val="00DB6B2D"/>
    <w:rsid w:val="00DC6FA0"/>
    <w:rsid w:val="00DD31D8"/>
    <w:rsid w:val="00E16278"/>
    <w:rsid w:val="00E2456D"/>
    <w:rsid w:val="00E2669F"/>
    <w:rsid w:val="00E3290B"/>
    <w:rsid w:val="00E416CA"/>
    <w:rsid w:val="00E528EC"/>
    <w:rsid w:val="00E82641"/>
    <w:rsid w:val="00E84466"/>
    <w:rsid w:val="00E948A0"/>
    <w:rsid w:val="00EA0561"/>
    <w:rsid w:val="00EA5A49"/>
    <w:rsid w:val="00EB41A6"/>
    <w:rsid w:val="00F03FB8"/>
    <w:rsid w:val="00F41F50"/>
    <w:rsid w:val="00F42F36"/>
    <w:rsid w:val="00F472FF"/>
    <w:rsid w:val="00F72A36"/>
    <w:rsid w:val="00F90571"/>
    <w:rsid w:val="00FA75D5"/>
    <w:rsid w:val="00FD6692"/>
    <w:rsid w:val="00FE0489"/>
    <w:rsid w:val="00FE376B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657C7"/>
  <w15:docId w15:val="{8FF78CD7-BDC4-4532-BC66-FD5E0CA5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571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04D48"/>
    <w:pPr>
      <w:keepNext/>
      <w:spacing w:after="0" w:line="240" w:lineRule="auto"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04D48"/>
    <w:pPr>
      <w:keepNext/>
      <w:spacing w:after="0" w:line="240" w:lineRule="auto"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C04D48"/>
    <w:pPr>
      <w:keepNext/>
      <w:spacing w:after="0"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04D48"/>
    <w:pPr>
      <w:keepNext/>
      <w:spacing w:after="0" w:line="240" w:lineRule="auto"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04D48"/>
    <w:pPr>
      <w:keepNext/>
      <w:spacing w:after="0" w:line="240" w:lineRule="auto"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04D48"/>
    <w:pPr>
      <w:keepNext/>
      <w:spacing w:after="0" w:line="240" w:lineRule="auto"/>
      <w:outlineLvl w:val="5"/>
    </w:pPr>
    <w:rPr>
      <w:rFonts w:ascii="Arial LatArm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04D48"/>
    <w:pPr>
      <w:keepNext/>
      <w:spacing w:after="0" w:line="240" w:lineRule="auto"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C04D48"/>
    <w:pPr>
      <w:keepNext/>
      <w:spacing w:after="0" w:line="240" w:lineRule="auto"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04D48"/>
    <w:pPr>
      <w:keepNext/>
      <w:spacing w:after="0" w:line="240" w:lineRule="auto"/>
      <w:jc w:val="center"/>
      <w:outlineLvl w:val="8"/>
    </w:pPr>
    <w:rPr>
      <w:rFonts w:ascii="Times Armeni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1C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04D4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04D4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C04D4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04D4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04D4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04D4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04D4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C04D4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04D4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NoList1">
    <w:name w:val="No List1"/>
    <w:next w:val="NoList"/>
    <w:uiPriority w:val="99"/>
    <w:semiHidden/>
    <w:rsid w:val="00C04D48"/>
  </w:style>
  <w:style w:type="paragraph" w:styleId="BodyTextIndent">
    <w:name w:val="Body Text Indent"/>
    <w:aliases w:val=" Char, Char Char Char Char"/>
    <w:basedOn w:val="Normal"/>
    <w:link w:val="BodyTextIndentChar"/>
    <w:rsid w:val="00C04D48"/>
    <w:pPr>
      <w:spacing w:after="0"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C04D4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C04D48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C04D4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04D48"/>
    <w:pPr>
      <w:spacing w:after="0"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04D48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C04D48"/>
    <w:pPr>
      <w:tabs>
        <w:tab w:val="left" w:pos="720"/>
      </w:tabs>
      <w:spacing w:after="0"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04D4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04D48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04D4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C04D48"/>
    <w:pPr>
      <w:spacing w:after="160" w:line="360" w:lineRule="auto"/>
      <w:ind w:firstLine="709"/>
      <w:jc w:val="both"/>
    </w:pPr>
    <w:rPr>
      <w:rFonts w:ascii="Arial AMU" w:hAnsi="Arial AMU" w:cs="Arial"/>
      <w:szCs w:val="20"/>
    </w:rPr>
  </w:style>
  <w:style w:type="paragraph" w:customStyle="1" w:styleId="Default">
    <w:name w:val="Default"/>
    <w:rsid w:val="00C04D4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C04D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C04D4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rsid w:val="00C04D48"/>
    <w:rPr>
      <w:color w:val="0000FF"/>
      <w:u w:val="single"/>
    </w:rPr>
  </w:style>
  <w:style w:type="character" w:customStyle="1" w:styleId="CharChar1">
    <w:name w:val="Char Char1"/>
    <w:locked/>
    <w:rsid w:val="00C04D4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04D4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04D4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04D48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C04D48"/>
    <w:pPr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C04D4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C04D4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04D48"/>
    <w:pPr>
      <w:spacing w:after="0" w:line="240" w:lineRule="auto"/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04D4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04D48"/>
    <w:pPr>
      <w:spacing w:after="0" w:line="240" w:lineRule="auto"/>
      <w:jc w:val="center"/>
    </w:pPr>
    <w:rPr>
      <w:rFonts w:ascii="Arial Armeni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4D4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04D48"/>
  </w:style>
  <w:style w:type="paragraph" w:styleId="FootnoteText">
    <w:name w:val="footnote text"/>
    <w:basedOn w:val="Normal"/>
    <w:link w:val="Footnote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04D4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04D4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C04D48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ocked/>
    <w:rsid w:val="00C04D4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04D4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04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C04D48"/>
    <w:rPr>
      <w:b/>
      <w:bCs/>
    </w:rPr>
  </w:style>
  <w:style w:type="character" w:styleId="FootnoteReference">
    <w:name w:val="footnote reference"/>
    <w:semiHidden/>
    <w:rsid w:val="00C04D48"/>
    <w:rPr>
      <w:vertAlign w:val="superscript"/>
    </w:rPr>
  </w:style>
  <w:style w:type="character" w:customStyle="1" w:styleId="CharChar22">
    <w:name w:val="Char Char22"/>
    <w:rsid w:val="00C04D4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04D4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04D4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04D4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04D48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C04D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C04D4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04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04D4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C04D4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C04D48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C04D4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04D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C04D4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C04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04D4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04D48"/>
    <w:pPr>
      <w:spacing w:after="0" w:line="240" w:lineRule="auto"/>
      <w:jc w:val="center"/>
    </w:pPr>
    <w:rPr>
      <w:rFonts w:ascii="Arial Armenian" w:hAnsi="Arial Armenian"/>
      <w:w w:val="90"/>
      <w:szCs w:val="20"/>
      <w:lang w:eastAsia="ru-RU"/>
    </w:rPr>
  </w:style>
  <w:style w:type="character" w:customStyle="1" w:styleId="CharChar23">
    <w:name w:val="Char Char23"/>
    <w:rsid w:val="00C04D4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04D48"/>
    <w:rPr>
      <w:rFonts w:ascii="Arial LatArm" w:hAnsi="Arial LatArm"/>
      <w:b/>
      <w:color w:val="0000FF"/>
      <w:lang w:val="en-US" w:eastAsia="ru-RU" w:bidi="ar-SA"/>
    </w:rPr>
  </w:style>
  <w:style w:type="character" w:customStyle="1" w:styleId="ListParagraphChar">
    <w:name w:val="List Paragraph Char"/>
    <w:link w:val="ListParagraph"/>
    <w:uiPriority w:val="34"/>
    <w:locked/>
    <w:rsid w:val="00C04D48"/>
    <w:rPr>
      <w:rFonts w:ascii="Calibri" w:eastAsia="Times New Roman" w:hAnsi="Calibri" w:cs="Times New Roman"/>
    </w:rPr>
  </w:style>
  <w:style w:type="character" w:customStyle="1" w:styleId="CharChar25">
    <w:name w:val="Char Char25"/>
    <w:rsid w:val="00C04D4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04D4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04D48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04D48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C04D48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04D48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04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04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04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C04D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04D48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04D48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04D48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04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04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04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C04D48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04D48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04D48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04D4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04D48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C04D48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Emphasis">
    <w:name w:val="Emphasis"/>
    <w:uiPriority w:val="20"/>
    <w:qFormat/>
    <w:rsid w:val="00C04D48"/>
    <w:rPr>
      <w:i/>
      <w:iCs/>
    </w:rPr>
  </w:style>
  <w:style w:type="character" w:customStyle="1" w:styleId="FontStyle14">
    <w:name w:val="Font Style14"/>
    <w:rsid w:val="00C04D48"/>
    <w:rPr>
      <w:rFonts w:ascii="Arial Unicode MS" w:eastAsia="Arial Unicode MS" w:hAnsi="Arial Unicode MS" w:cs="Arial Unicode MS" w:hint="eastAsia"/>
      <w:sz w:val="26"/>
      <w:szCs w:val="26"/>
    </w:rPr>
  </w:style>
  <w:style w:type="paragraph" w:customStyle="1" w:styleId="xl76">
    <w:name w:val="xl76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hAnsi="GHEA Grapalat"/>
      <w:sz w:val="16"/>
      <w:szCs w:val="16"/>
    </w:rPr>
  </w:style>
  <w:style w:type="paragraph" w:customStyle="1" w:styleId="xl78">
    <w:name w:val="xl78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hAnsi="GHEA Grapalat"/>
      <w:sz w:val="16"/>
      <w:szCs w:val="16"/>
    </w:rPr>
  </w:style>
  <w:style w:type="paragraph" w:customStyle="1" w:styleId="xl79">
    <w:name w:val="xl79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Unicode" w:hAnsi="Arial Unicode"/>
      <w:sz w:val="16"/>
      <w:szCs w:val="16"/>
    </w:rPr>
  </w:style>
  <w:style w:type="paragraph" w:customStyle="1" w:styleId="xl81">
    <w:name w:val="xl81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hAnsi="GHEA Grapalat"/>
      <w:sz w:val="16"/>
      <w:szCs w:val="16"/>
    </w:rPr>
  </w:style>
  <w:style w:type="paragraph" w:customStyle="1" w:styleId="xl82">
    <w:name w:val="xl82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</w:rPr>
  </w:style>
  <w:style w:type="character" w:customStyle="1" w:styleId="CharCharChar0">
    <w:name w:val="Char Char Char"/>
    <w:rsid w:val="009F7719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9F7719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9F7719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9F7719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9F7719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9F7719"/>
    <w:rPr>
      <w:rFonts w:ascii="Arial Armenian" w:hAnsi="Arial Armenian"/>
      <w:lang w:val="en-US"/>
    </w:rPr>
  </w:style>
  <w:style w:type="character" w:customStyle="1" w:styleId="CharChar230">
    <w:name w:val="Char Char23"/>
    <w:rsid w:val="009F7719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9F771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9F7719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9F7719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F7719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F7719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9F771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msonormalmailrucssattributepostfix">
    <w:name w:val="msonormal_mailru_css_attribute_postfix"/>
    <w:basedOn w:val="Normal"/>
    <w:rsid w:val="001E7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3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203</cp:revision>
  <cp:lastPrinted>2023-09-28T11:09:00Z</cp:lastPrinted>
  <dcterms:created xsi:type="dcterms:W3CDTF">2016-12-22T12:21:00Z</dcterms:created>
  <dcterms:modified xsi:type="dcterms:W3CDTF">2024-02-13T12:06:00Z</dcterms:modified>
</cp:coreProperties>
</file>